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4363E" w14:textId="77777777"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14:paraId="5661E0A2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38737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14:paraId="3096ECB9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14:paraId="29044156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14:paraId="234B48B3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0C74F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14:paraId="5C5AD1BA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14:paraId="232CB6F8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14:paraId="05741F3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F2427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AC076" w14:textId="797B9E48" w:rsidR="00EB384A" w:rsidRPr="00F526F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F5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14:paraId="613655F8" w14:textId="143C7B0D" w:rsidR="00E71228" w:rsidRPr="0016664C" w:rsidRDefault="00ED71BF" w:rsidP="00166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64C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16664C">
        <w:rPr>
          <w:rFonts w:ascii="Times New Roman" w:hAnsi="Times New Roman" w:cs="Times New Roman"/>
          <w:sz w:val="28"/>
          <w:szCs w:val="28"/>
        </w:rPr>
        <w:t>1.</w:t>
      </w:r>
      <w:r w:rsidR="00EB384A" w:rsidRPr="0016664C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16664C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EB384A" w:rsidRPr="0016664C">
        <w:rPr>
          <w:rFonts w:ascii="Times New Roman" w:hAnsi="Times New Roman" w:cs="Times New Roman"/>
          <w:sz w:val="28"/>
          <w:szCs w:val="28"/>
        </w:rPr>
        <w:t>«</w:t>
      </w:r>
      <w:r w:rsidR="0016664C" w:rsidRPr="0016664C">
        <w:rPr>
          <w:rFonts w:ascii="Times New Roman" w:eastAsia="Times New Roman" w:hAnsi="Times New Roman" w:cs="Times New Roman"/>
          <w:sz w:val="28"/>
          <w:szCs w:val="28"/>
        </w:rPr>
        <w:t>для ведения личного подсобного хозяйства (приусадебный земельный участок)</w:t>
      </w:r>
      <w:r w:rsidR="00EB384A" w:rsidRPr="0016664C">
        <w:rPr>
          <w:rFonts w:ascii="Times New Roman" w:hAnsi="Times New Roman" w:cs="Times New Roman"/>
          <w:sz w:val="28"/>
          <w:szCs w:val="28"/>
        </w:rPr>
        <w:t xml:space="preserve">» </w:t>
      </w:r>
      <w:r w:rsidR="0016664C" w:rsidRPr="0016664C">
        <w:rPr>
          <w:rFonts w:ascii="Times New Roman" w:eastAsia="Times New Roman" w:hAnsi="Times New Roman" w:cs="Times New Roman"/>
          <w:sz w:val="28"/>
          <w:szCs w:val="28"/>
        </w:rPr>
        <w:t xml:space="preserve">площадью 691 кв. метр (в том числе земельный участок с кадастровым номером 74:25:0304622:81), расположенного по адресному ориентиру: Челябинская область, г. Златоуст, ул. Новобереговая, д.1, </w:t>
      </w:r>
      <w:r w:rsidR="0016664C" w:rsidRPr="0016664C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16664C" w:rsidRPr="0016664C">
        <w:rPr>
          <w:rFonts w:ascii="Times New Roman" w:hAnsi="Times New Roman" w:cs="Times New Roman"/>
          <w:sz w:val="28"/>
          <w:szCs w:val="28"/>
        </w:rPr>
        <w:t xml:space="preserve">Ж3 – </w:t>
      </w:r>
      <w:r w:rsidR="0016664C" w:rsidRPr="0016664C">
        <w:rPr>
          <w:rStyle w:val="4"/>
          <w:rFonts w:ascii="Times New Roman" w:hAnsi="Times New Roman" w:cs="Times New Roman"/>
          <w:sz w:val="28"/>
          <w:szCs w:val="28"/>
        </w:rPr>
        <w:t>Зона застройки среднеэтажными жилыми домами</w:t>
      </w:r>
      <w:r w:rsidR="0016664C" w:rsidRPr="0016664C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r w:rsidR="0016664C" w:rsidRPr="0016664C">
        <w:rPr>
          <w:rFonts w:ascii="Times New Roman" w:hAnsi="Times New Roman" w:cs="Times New Roman"/>
          <w:sz w:val="28"/>
          <w:szCs w:val="28"/>
        </w:rPr>
        <w:t>Мехоношин</w:t>
      </w:r>
      <w:r w:rsidR="00D15FE4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16664C" w:rsidRPr="0016664C">
        <w:rPr>
          <w:rFonts w:ascii="Times New Roman" w:hAnsi="Times New Roman" w:cs="Times New Roman"/>
          <w:sz w:val="28"/>
          <w:szCs w:val="28"/>
        </w:rPr>
        <w:t xml:space="preserve"> С.И.</w:t>
      </w:r>
    </w:p>
    <w:p w14:paraId="7C8CE288" w14:textId="77777777" w:rsidR="00EB384A" w:rsidRPr="004E47F7" w:rsidRDefault="00ED71BF" w:rsidP="00003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r w:rsidR="00EB384A" w:rsidRPr="00EB384A">
        <w:rPr>
          <w:rFonts w:ascii="Times New Roman" w:hAnsi="Times New Roman" w:cs="Times New Roman"/>
          <w:sz w:val="28"/>
          <w:szCs w:val="28"/>
        </w:rPr>
        <w:t>Валова И.А.)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14:paraId="43DB7AA2" w14:textId="55B7F4F9" w:rsidR="00EB384A" w:rsidRPr="00EB384A" w:rsidRDefault="00EB384A" w:rsidP="00F92502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Pr="00EB384A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r w:rsidR="005769D2">
        <w:rPr>
          <w:rFonts w:ascii="Times New Roman" w:hAnsi="Times New Roman" w:cs="Times New Roman"/>
          <w:sz w:val="28"/>
          <w:szCs w:val="28"/>
        </w:rPr>
        <w:t>Дьячкова А.</w:t>
      </w:r>
      <w:r w:rsidR="005640D0">
        <w:rPr>
          <w:rFonts w:ascii="Times New Roman" w:hAnsi="Times New Roman" w:cs="Times New Roman"/>
          <w:sz w:val="28"/>
          <w:szCs w:val="28"/>
        </w:rPr>
        <w:t>А</w:t>
      </w:r>
      <w:r w:rsidR="005769D2">
        <w:rPr>
          <w:rFonts w:ascii="Times New Roman" w:hAnsi="Times New Roman" w:cs="Times New Roman"/>
          <w:sz w:val="28"/>
          <w:szCs w:val="28"/>
        </w:rPr>
        <w:t>.</w:t>
      </w:r>
    </w:p>
    <w:p w14:paraId="55FC832C" w14:textId="77777777"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A"/>
    <w:rsid w:val="000039BB"/>
    <w:rsid w:val="00041DD9"/>
    <w:rsid w:val="0009156C"/>
    <w:rsid w:val="0016664C"/>
    <w:rsid w:val="00322B39"/>
    <w:rsid w:val="004156A1"/>
    <w:rsid w:val="004E47F7"/>
    <w:rsid w:val="005640D0"/>
    <w:rsid w:val="005769D2"/>
    <w:rsid w:val="00743812"/>
    <w:rsid w:val="00771F76"/>
    <w:rsid w:val="00CE6E69"/>
    <w:rsid w:val="00D15FE4"/>
    <w:rsid w:val="00D23053"/>
    <w:rsid w:val="00D27F19"/>
    <w:rsid w:val="00DC08BF"/>
    <w:rsid w:val="00E71228"/>
    <w:rsid w:val="00EB384A"/>
    <w:rsid w:val="00ED71BF"/>
    <w:rsid w:val="00F526F4"/>
    <w:rsid w:val="00F92502"/>
    <w:rsid w:val="00F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46CC"/>
  <w15:docId w15:val="{AC2A82A8-3729-4056-BFAC-DC781824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3</cp:revision>
  <dcterms:created xsi:type="dcterms:W3CDTF">2024-12-04T06:30:00Z</dcterms:created>
  <dcterms:modified xsi:type="dcterms:W3CDTF">2024-12-04T08:16:00Z</dcterms:modified>
</cp:coreProperties>
</file>